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02BB" w14:textId="77777777" w:rsidR="00D40903" w:rsidRPr="00D40903" w:rsidRDefault="00D40903" w:rsidP="00D40903">
      <w:pPr>
        <w:bidi/>
        <w:jc w:val="both"/>
        <w:rPr>
          <w:rFonts w:ascii="Arabic Typesetting" w:hAnsi="Arabic Typesetting" w:cs="Arabic Typesetting"/>
          <w:sz w:val="42"/>
          <w:szCs w:val="42"/>
        </w:rPr>
      </w:pPr>
      <w:bookmarkStart w:id="0" w:name="_GoBack"/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اعلان داوطلبی </w:t>
      </w:r>
    </w:p>
    <w:p w14:paraId="7994999F" w14:textId="77777777" w:rsidR="00D40903" w:rsidRPr="00D40903" w:rsidRDefault="00D40903" w:rsidP="00D40903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پروژه تدارک مقدار 66400 لیتر تیل دیزل نوع </w:t>
      </w:r>
      <w:r w:rsidRPr="00D40903">
        <w:rPr>
          <w:rFonts w:ascii="Arabic Typesetting" w:hAnsi="Arabic Typesetting" w:cs="Arabic Typesetting"/>
          <w:sz w:val="42"/>
          <w:szCs w:val="42"/>
        </w:rPr>
        <w:t>L062</w:t>
      </w:r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 و مقدار 58660 لیتر تیل پطرول نوع </w:t>
      </w:r>
      <w:r w:rsidRPr="00D40903">
        <w:rPr>
          <w:rFonts w:ascii="Arabic Typesetting" w:hAnsi="Arabic Typesetting" w:cs="Arabic Typesetting"/>
          <w:sz w:val="42"/>
          <w:szCs w:val="42"/>
        </w:rPr>
        <w:t>A92</w:t>
      </w:r>
    </w:p>
    <w:p w14:paraId="54D652DC" w14:textId="1F4A127D" w:rsidR="00D40903" w:rsidRPr="00D40903" w:rsidRDefault="00D40903" w:rsidP="00D40903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D40903">
        <w:rPr>
          <w:rFonts w:ascii="Arabic Typesetting" w:hAnsi="Arabic Typesetting" w:cs="Arabic Typesetting"/>
          <w:sz w:val="42"/>
          <w:szCs w:val="42"/>
          <w:rtl/>
        </w:rPr>
        <w:t>وزارت امور مهاجرین و عودت کنندگان از تمام داوطلبان واجد شرایط دعوت می نماید تا در پروسه داوطلبی تدارک مقدار 66400 لیتر تیل دیزل نو</w:t>
      </w:r>
      <w:r>
        <w:rPr>
          <w:rFonts w:ascii="Arabic Typesetting" w:hAnsi="Arabic Typesetting" w:cs="Arabic Typesetting" w:hint="cs"/>
          <w:sz w:val="42"/>
          <w:szCs w:val="42"/>
          <w:rtl/>
        </w:rPr>
        <w:t>ع</w:t>
      </w:r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 </w:t>
      </w:r>
      <w:r w:rsidRPr="00D40903">
        <w:rPr>
          <w:rFonts w:ascii="Arabic Typesetting" w:hAnsi="Arabic Typesetting" w:cs="Arabic Typesetting"/>
          <w:sz w:val="42"/>
          <w:szCs w:val="42"/>
        </w:rPr>
        <w:t>L062</w:t>
      </w:r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 و مقدار 58660 لیتر تیل پطرول نوع </w:t>
      </w:r>
      <w:r w:rsidRPr="00D40903">
        <w:rPr>
          <w:rFonts w:ascii="Arabic Typesetting" w:hAnsi="Arabic Typesetting" w:cs="Arabic Typesetting"/>
          <w:sz w:val="42"/>
          <w:szCs w:val="42"/>
        </w:rPr>
        <w:t>A92</w:t>
      </w:r>
      <w:r w:rsidRPr="00D40903">
        <w:rPr>
          <w:rFonts w:ascii="Arabic Typesetting" w:hAnsi="Arabic Typesetting" w:cs="Arabic Typesetting"/>
          <w:sz w:val="42"/>
          <w:szCs w:val="42"/>
          <w:rtl/>
        </w:rPr>
        <w:t xml:space="preserve"> بابت سال مالی 1400 اشتراک نموده و نقل شرطنامه مربوط را از طریق فلش دیسک از آمریت تدارکات این وزارت بدست آورده، آفر های خویش را مطابق شرایط مندرج شرطنامه و طبق قانون و طرزالعمل تدارکات طور سربسته از تاریخ نشر اعلان الی ساعت (10:00) از ظهر روز دوشنبه تاریخ 20 / 11 / 1399 به آمریت تدارکات واقع واصل آباد عقب فابریکه جنگلک ارایه نمایند، آفر های ناوقت رسیده و انترنتی قابل پذیرش نمی باشد.</w:t>
      </w:r>
    </w:p>
    <w:p w14:paraId="3D35A38E" w14:textId="77777777" w:rsidR="00D40903" w:rsidRPr="00D40903" w:rsidRDefault="00D40903" w:rsidP="00D40903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D40903">
        <w:rPr>
          <w:rFonts w:ascii="Arabic Typesetting" w:hAnsi="Arabic Typesetting" w:cs="Arabic Typesetting"/>
          <w:sz w:val="42"/>
          <w:szCs w:val="42"/>
          <w:rtl/>
        </w:rPr>
        <w:t>تضمین آفر به صورت تضمین بانکی مبلغ 250000 دو صد پنجاه هزار افغانی بوده و جلسه آفرگشایی به روز دوشنبه تاریخ 20 / 11 /1399 ساعت 10:00 قبل از ظهر در تالار جلسات وزارت تدویر میگردد.</w:t>
      </w:r>
    </w:p>
    <w:bookmarkEnd w:id="0"/>
    <w:p w14:paraId="2B929B38" w14:textId="2695AA17" w:rsidR="00D40903" w:rsidRPr="00D40903" w:rsidRDefault="00D40903" w:rsidP="00D40903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sectPr w:rsidR="00D40903" w:rsidRPr="00D4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03"/>
    <w:rsid w:val="00243AB6"/>
    <w:rsid w:val="00B2032F"/>
    <w:rsid w:val="00D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AB3D"/>
  <w15:chartTrackingRefBased/>
  <w15:docId w15:val="{0337C131-45F5-4C38-B575-AE8D375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 Anwari DURANI</dc:creator>
  <cp:keywords/>
  <dc:description/>
  <cp:lastModifiedBy>Sadam Anwari DURANI</cp:lastModifiedBy>
  <cp:revision>1</cp:revision>
  <dcterms:created xsi:type="dcterms:W3CDTF">2021-01-18T06:23:00Z</dcterms:created>
  <dcterms:modified xsi:type="dcterms:W3CDTF">2021-01-18T06:48:00Z</dcterms:modified>
</cp:coreProperties>
</file>